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A3" w:rsidRDefault="000227A3" w:rsidP="000227A3">
      <w:pPr>
        <w:pStyle w:val="a3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</w:rPr>
        <w:t>Вводный инструктаж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7"/>
          <w:szCs w:val="27"/>
        </w:rPr>
        <w:t>Дисциплина «Индивидуальный учебный проект» является частью учебного плана, поэтому она является обязательной.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b/>
          <w:bCs/>
          <w:color w:val="000000"/>
          <w:sz w:val="27"/>
          <w:szCs w:val="27"/>
        </w:rPr>
        <w:t>Индивидуальный проект</w:t>
      </w:r>
      <w:r>
        <w:rPr>
          <w:rFonts w:ascii="Helvetica" w:hAnsi="Helvetica" w:cs="Helvetica"/>
          <w:color w:val="000000"/>
          <w:sz w:val="27"/>
          <w:szCs w:val="27"/>
        </w:rPr>
        <w:t> – это научно-исследовательская работа, поэтому в ней обязательно наличие объекта исследования и предмета исследования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7"/>
          <w:szCs w:val="27"/>
        </w:rPr>
        <w:t>В </w:t>
      </w:r>
      <w:r>
        <w:rPr>
          <w:rStyle w:val="a4"/>
          <w:rFonts w:ascii="Helvetica" w:hAnsi="Helvetica" w:cs="Helvetica"/>
          <w:color w:val="000000"/>
          <w:sz w:val="27"/>
          <w:szCs w:val="27"/>
        </w:rPr>
        <w:t>индивидуальном проекте обязательно наличие исследования и его результатов</w:t>
      </w:r>
      <w:r>
        <w:rPr>
          <w:rFonts w:ascii="Helvetica" w:hAnsi="Helvetica" w:cs="Helvetica"/>
          <w:color w:val="000000"/>
          <w:sz w:val="27"/>
          <w:szCs w:val="27"/>
        </w:rPr>
        <w:t>, это не должен быть рассказ по теме или реферат.</w:t>
      </w:r>
    </w:p>
    <w:p w:rsidR="000227A3" w:rsidRDefault="000227A3" w:rsidP="000227A3">
      <w:pPr>
        <w:pStyle w:val="a3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36"/>
          <w:szCs w:val="36"/>
        </w:rPr>
        <w:t>Этапы выполнения исследовательской работы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І этап. Подготовка к исследовательской работе (проекту)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7"/>
          <w:szCs w:val="27"/>
        </w:rPr>
        <w:t>1. Найди проблему – то, что на твой взгляд хочешь изучить и исследовать.</w:t>
      </w:r>
      <w:r>
        <w:rPr>
          <w:rFonts w:ascii="Helvetica" w:hAnsi="Helvetica" w:cs="Helvetica"/>
          <w:color w:val="000000"/>
          <w:sz w:val="27"/>
          <w:szCs w:val="27"/>
        </w:rPr>
        <w:br/>
        <w:t>2. Назови свое исследование, т.е. определи тему исследовательской работы;</w:t>
      </w:r>
      <w:r>
        <w:rPr>
          <w:rFonts w:ascii="Helvetica" w:hAnsi="Helvetica" w:cs="Helvetica"/>
          <w:color w:val="000000"/>
          <w:sz w:val="27"/>
          <w:szCs w:val="27"/>
        </w:rPr>
        <w:br/>
        <w:t>3. Опиши </w:t>
      </w:r>
      <w:hyperlink r:id="rId4" w:tgtFrame="_blank" w:tooltip="Что такое актуальность исследовательской работы" w:history="1">
        <w:r>
          <w:rPr>
            <w:rStyle w:val="a5"/>
            <w:rFonts w:ascii="Helvetica" w:hAnsi="Helvetica" w:cs="Helvetica"/>
            <w:color w:val="2C496C"/>
            <w:sz w:val="27"/>
            <w:szCs w:val="27"/>
            <w:u w:val="none"/>
          </w:rPr>
          <w:t>актуальность исследовательской работы</w:t>
        </w:r>
      </w:hyperlink>
      <w:r>
        <w:rPr>
          <w:rFonts w:ascii="Helvetica" w:hAnsi="Helvetica" w:cs="Helvetica"/>
          <w:color w:val="000000"/>
          <w:sz w:val="27"/>
          <w:szCs w:val="27"/>
        </w:rPr>
        <w:t>, т.е. обоснуй выбор именно этой темы работы;</w:t>
      </w:r>
      <w:r>
        <w:rPr>
          <w:rFonts w:ascii="Helvetica" w:hAnsi="Helvetica" w:cs="Helvetica"/>
          <w:color w:val="000000"/>
          <w:sz w:val="27"/>
          <w:szCs w:val="27"/>
        </w:rPr>
        <w:br/>
        <w:t>4. Сформулируй </w:t>
      </w:r>
      <w:hyperlink r:id="rId5" w:tgtFrame="_blank" w:tooltip="Что такое цель исследовательской работы" w:history="1">
        <w:r>
          <w:rPr>
            <w:rStyle w:val="a5"/>
            <w:rFonts w:ascii="Helvetica" w:hAnsi="Helvetica" w:cs="Helvetica"/>
            <w:color w:val="2C496C"/>
            <w:sz w:val="27"/>
            <w:szCs w:val="27"/>
            <w:u w:val="none"/>
          </w:rPr>
          <w:t>цель исследовательской работы</w:t>
        </w:r>
      </w:hyperlink>
      <w:r>
        <w:rPr>
          <w:rFonts w:ascii="Helvetica" w:hAnsi="Helvetica" w:cs="Helvetica"/>
          <w:color w:val="000000"/>
          <w:sz w:val="27"/>
          <w:szCs w:val="27"/>
        </w:rPr>
        <w:t> и поэтапно распиши </w:t>
      </w:r>
      <w:hyperlink r:id="rId6" w:tgtFrame="_blank" w:tooltip="Что такое задачи исследовательской работы" w:history="1">
        <w:r>
          <w:rPr>
            <w:rStyle w:val="a5"/>
            <w:rFonts w:ascii="Helvetica" w:hAnsi="Helvetica" w:cs="Helvetica"/>
            <w:color w:val="2C496C"/>
            <w:sz w:val="27"/>
            <w:szCs w:val="27"/>
            <w:u w:val="none"/>
          </w:rPr>
          <w:t>задачи исследовательской работы</w:t>
        </w:r>
      </w:hyperlink>
      <w:r>
        <w:rPr>
          <w:rFonts w:ascii="Helvetica" w:hAnsi="Helvetica" w:cs="Helvetica"/>
          <w:color w:val="000000"/>
          <w:sz w:val="27"/>
          <w:szCs w:val="27"/>
        </w:rPr>
        <w:t>;</w:t>
      </w:r>
      <w:r>
        <w:rPr>
          <w:rFonts w:ascii="Helvetica" w:hAnsi="Helvetica" w:cs="Helvetica"/>
          <w:color w:val="000000"/>
          <w:sz w:val="27"/>
          <w:szCs w:val="27"/>
        </w:rPr>
        <w:br/>
        <w:t>5. Выбери оптимальный вариант решения проблемы;</w:t>
      </w:r>
      <w:r>
        <w:rPr>
          <w:rFonts w:ascii="Helvetica" w:hAnsi="Helvetica" w:cs="Helvetica"/>
          <w:color w:val="000000"/>
          <w:sz w:val="27"/>
          <w:szCs w:val="27"/>
        </w:rPr>
        <w:br/>
        <w:t>6. Составь вместе с учителем план работы для реализации своего исследовательского проекта.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ІІ этап. Планирование исследовательской работы</w:t>
      </w:r>
      <w:r>
        <w:rPr>
          <w:rFonts w:ascii="Helvetica" w:hAnsi="Helvetica" w:cs="Helvetica"/>
          <w:color w:val="000000"/>
          <w:sz w:val="27"/>
          <w:szCs w:val="27"/>
        </w:rPr>
        <w:br/>
        <w:t>1. Определись, где планируешь искать и найти информацию;</w:t>
      </w:r>
      <w:r>
        <w:rPr>
          <w:rFonts w:ascii="Helvetica" w:hAnsi="Helvetica" w:cs="Helvetica"/>
          <w:color w:val="000000"/>
          <w:sz w:val="27"/>
          <w:szCs w:val="27"/>
        </w:rPr>
        <w:br/>
        <w:t>2. Определись со способами сбора и анализа информации, т.е. каким образом, в какой форме и кто будет собирать, выбирать и анализировать информацию;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3. Выбери способ представления результатов работы, т.е. в какой форме будет твой отчет (текстовое описание работы, присутствие диаграмм, презентации, фотографий процесса исследования или эксперимента, аудио- или видео-записи наблюдений, опытов, этапов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эксперемента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и конечного результата);</w:t>
      </w:r>
      <w:r>
        <w:rPr>
          <w:rFonts w:ascii="Helvetica" w:hAnsi="Helvetica" w:cs="Helvetica"/>
          <w:color w:val="000000"/>
          <w:sz w:val="27"/>
          <w:szCs w:val="27"/>
        </w:rPr>
        <w:br/>
        <w:t>4. Установи критерии оценки (как будешь оценивать) хода эксперимента, исследования, полученного результата исследовательской работы (исследовательского проекта);</w:t>
      </w:r>
      <w:r>
        <w:rPr>
          <w:rFonts w:ascii="Helvetica" w:hAnsi="Helvetica" w:cs="Helvetica"/>
          <w:color w:val="000000"/>
          <w:sz w:val="27"/>
          <w:szCs w:val="27"/>
        </w:rPr>
        <w:br/>
        <w:t>5. Распредели задачи и обязанности между учащимися в группе, если это групповой проект.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ІІІ этап. Исследование</w:t>
      </w:r>
      <w:r>
        <w:rPr>
          <w:rFonts w:ascii="Helvetica" w:hAnsi="Helvetica" w:cs="Helvetica"/>
          <w:color w:val="000000"/>
          <w:sz w:val="27"/>
          <w:szCs w:val="27"/>
        </w:rPr>
        <w:t> (процесс исследования, эксперимента)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1. Собери необходимую информацию для проведения исследования, при необходимости, проведи расчеты, замеры, подбери качественный и </w:t>
      </w:r>
      <w:r>
        <w:rPr>
          <w:rFonts w:ascii="Helvetica" w:hAnsi="Helvetica" w:cs="Helvetica"/>
          <w:color w:val="000000"/>
          <w:sz w:val="27"/>
          <w:szCs w:val="27"/>
        </w:rPr>
        <w:lastRenderedPageBreak/>
        <w:t>безопасный материал и инструменты для эксперимента и т.д.</w:t>
      </w:r>
      <w:r>
        <w:rPr>
          <w:rFonts w:ascii="Helvetica" w:hAnsi="Helvetica" w:cs="Helvetica"/>
          <w:color w:val="000000"/>
          <w:sz w:val="27"/>
          <w:szCs w:val="27"/>
        </w:rPr>
        <w:br/>
        <w:t>2. Проведи то, что запланировал: интервью, опросы, наблюдения, эксперименты, опыты, необходимую работу.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ІV этап. Выводы</w:t>
      </w:r>
      <w:r>
        <w:rPr>
          <w:rFonts w:ascii="Helvetica" w:hAnsi="Helvetica" w:cs="Helvetica"/>
          <w:color w:val="000000"/>
          <w:sz w:val="27"/>
          <w:szCs w:val="27"/>
        </w:rPr>
        <w:br/>
        <w:t>1. Проведи анализ полученной в ходе исследовательской работы информации;</w:t>
      </w:r>
      <w:r>
        <w:rPr>
          <w:rFonts w:ascii="Helvetica" w:hAnsi="Helvetica" w:cs="Helvetica"/>
          <w:color w:val="000000"/>
          <w:sz w:val="27"/>
          <w:szCs w:val="27"/>
        </w:rPr>
        <w:br/>
        <w:t>2. Дай экономико-экологическое обоснование (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затратно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экономически выгодно,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экологично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ли выполнение твоей исследовательской работы);</w:t>
      </w:r>
      <w:r>
        <w:rPr>
          <w:rFonts w:ascii="Helvetica" w:hAnsi="Helvetica" w:cs="Helvetica"/>
          <w:color w:val="000000"/>
          <w:sz w:val="27"/>
          <w:szCs w:val="27"/>
        </w:rPr>
        <w:br/>
        <w:t>3. Сформулируй выводы (добился ли того, что ставил в цели и задачах).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V этап. Отчет и защита работы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1. Оформи и подготовь представление результатов своей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работы:</w:t>
      </w:r>
      <w:r>
        <w:rPr>
          <w:rFonts w:ascii="Helvetica" w:hAnsi="Helvetica" w:cs="Helvetica"/>
          <w:color w:val="000000"/>
          <w:sz w:val="27"/>
          <w:szCs w:val="27"/>
        </w:rPr>
        <w:br/>
        <w:t>защиту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в виде устного отчета, устный отчета с демонстрацией, письменного отчета и краткой устной защиты с презентацией;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2. Проведи защиту своей исследовательской работы (проекта) и прими участие в возможном обсуждении, давай четкие ответы на возникшие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вопроссы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:rsidR="000227A3" w:rsidRDefault="000227A3" w:rsidP="000227A3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VІ этап. Оценка процесса и результатов работы</w:t>
      </w:r>
      <w:r>
        <w:rPr>
          <w:rFonts w:ascii="Helvetica" w:hAnsi="Helvetica" w:cs="Helvetica"/>
          <w:color w:val="000000"/>
          <w:sz w:val="27"/>
          <w:szCs w:val="27"/>
        </w:rPr>
        <w:br/>
        <w:t>1. Поучаствуй в оценке исследовательской работы путем коллективного обсуждения и самооценки.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A3"/>
    <w:rsid w:val="000227A3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33C4F-B2A0-449B-B12A-1B30D376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27A3"/>
    <w:rPr>
      <w:i/>
      <w:iCs/>
    </w:rPr>
  </w:style>
  <w:style w:type="character" w:styleId="a5">
    <w:name w:val="Hyperlink"/>
    <w:basedOn w:val="a0"/>
    <w:uiPriority w:val="99"/>
    <w:semiHidden/>
    <w:unhideWhenUsed/>
    <w:rsid w:val="00022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uchonok.ru/zadachi" TargetMode="External"/><Relationship Id="rId5" Type="http://schemas.openxmlformats.org/officeDocument/2006/relationships/hyperlink" Target="http://obuchonok.ru/cel-raboty" TargetMode="External"/><Relationship Id="rId4" Type="http://schemas.openxmlformats.org/officeDocument/2006/relationships/hyperlink" Target="http://obuchonok.ru/aktua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2021-09-19T12:23:00Z</dcterms:created>
  <dcterms:modified xsi:type="dcterms:W3CDTF">2021-09-19T12:24:00Z</dcterms:modified>
</cp:coreProperties>
</file>